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14A" w:rsidRDefault="007F7F93">
      <w:pPr>
        <w:widowControl w:val="0"/>
        <w:pBdr>
          <w:top w:val="nil"/>
          <w:left w:val="nil"/>
          <w:bottom w:val="nil"/>
          <w:right w:val="nil"/>
          <w:between w:val="nil"/>
        </w:pBdr>
        <w:jc w:val="center"/>
        <w:rPr>
          <w:rFonts w:ascii="標楷體" w:eastAsia="標楷體" w:hAnsi="標楷體" w:cs="標楷體"/>
          <w:color w:val="000000"/>
          <w:sz w:val="36"/>
          <w:szCs w:val="36"/>
        </w:rPr>
      </w:pPr>
      <w:r>
        <w:rPr>
          <w:rFonts w:ascii="標楷體" w:eastAsia="標楷體" w:hAnsi="標楷體" w:cs="標楷體"/>
          <w:color w:val="000000"/>
          <w:sz w:val="36"/>
          <w:szCs w:val="36"/>
        </w:rPr>
        <w:t>四維學校財團法人花蓮縣四維高級中學</w:t>
      </w:r>
    </w:p>
    <w:p w:rsidR="00CD014A" w:rsidRDefault="007F7F93">
      <w:pPr>
        <w:widowControl w:val="0"/>
        <w:pBdr>
          <w:top w:val="nil"/>
          <w:left w:val="nil"/>
          <w:bottom w:val="nil"/>
          <w:right w:val="nil"/>
          <w:between w:val="nil"/>
        </w:pBdr>
        <w:jc w:val="center"/>
        <w:rPr>
          <w:rFonts w:ascii="標楷體" w:eastAsia="標楷體" w:hAnsi="標楷體" w:cs="標楷體"/>
          <w:color w:val="000000"/>
          <w:sz w:val="36"/>
          <w:szCs w:val="36"/>
        </w:rPr>
      </w:pPr>
      <w:r>
        <w:rPr>
          <w:rFonts w:ascii="標楷體" w:eastAsia="標楷體" w:hAnsi="標楷體" w:cs="標楷體"/>
          <w:color w:val="000000"/>
          <w:sz w:val="36"/>
          <w:szCs w:val="36"/>
          <w:u w:val="single"/>
        </w:rPr>
        <w:t>教職員參加校外研習、開會</w:t>
      </w:r>
      <w:r>
        <w:rPr>
          <w:rFonts w:ascii="標楷體" w:eastAsia="標楷體" w:hAnsi="標楷體" w:cs="標楷體"/>
          <w:color w:val="000000"/>
          <w:sz w:val="36"/>
          <w:szCs w:val="36"/>
        </w:rPr>
        <w:t>心得報告</w:t>
      </w:r>
    </w:p>
    <w:p w:rsidR="00CD014A" w:rsidRDefault="007F7F93">
      <w:pPr>
        <w:widowControl w:val="0"/>
        <w:pBdr>
          <w:top w:val="nil"/>
          <w:left w:val="nil"/>
          <w:bottom w:val="nil"/>
          <w:right w:val="nil"/>
          <w:between w:val="nil"/>
        </w:pBdr>
        <w:jc w:val="center"/>
        <w:rPr>
          <w:rFonts w:ascii="標楷體" w:eastAsia="標楷體" w:hAnsi="標楷體" w:cs="標楷體"/>
          <w:color w:val="000000"/>
          <w:sz w:val="36"/>
          <w:szCs w:val="36"/>
        </w:rPr>
      </w:pPr>
      <w:r>
        <w:rPr>
          <w:noProof/>
        </w:rPr>
        <mc:AlternateContent>
          <mc:Choice Requires="wps">
            <w:drawing>
              <wp:anchor distT="45720" distB="45720" distL="114300" distR="114300" simplePos="0" relativeHeight="251658240" behindDoc="1" locked="0" layoutInCell="1" hidden="0" allowOverlap="1">
                <wp:simplePos x="0" y="0"/>
                <wp:positionH relativeFrom="column">
                  <wp:posOffset>3949700</wp:posOffset>
                </wp:positionH>
                <wp:positionV relativeFrom="paragraph">
                  <wp:posOffset>83820</wp:posOffset>
                </wp:positionV>
                <wp:extent cx="2228850" cy="314325"/>
                <wp:effectExtent l="0" t="0" r="0" b="0"/>
                <wp:wrapSquare wrapText="bothSides" distT="45720" distB="45720" distL="114300" distR="114300"/>
                <wp:docPr id="1" name="矩形 1"/>
                <wp:cNvGraphicFramePr/>
                <a:graphic xmlns:a="http://schemas.openxmlformats.org/drawingml/2006/main">
                  <a:graphicData uri="http://schemas.microsoft.com/office/word/2010/wordprocessingShape">
                    <wps:wsp>
                      <wps:cNvSpPr/>
                      <wps:spPr>
                        <a:xfrm>
                          <a:off x="4245863" y="3637125"/>
                          <a:ext cx="2200275" cy="2857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CD014A" w:rsidRDefault="007F7F93">
                            <w:pPr>
                              <w:textDirection w:val="btLr"/>
                            </w:pPr>
                            <w:r>
                              <w:rPr>
                                <w:rFonts w:ascii="Arial" w:eastAsia="Arial" w:hAnsi="Arial" w:cs="Arial"/>
                                <w:color w:val="000000"/>
                              </w:rPr>
                              <w:t>研習心得編號</w:t>
                            </w:r>
                            <w:r>
                              <w:rPr>
                                <w:rFonts w:ascii="新細明體" w:eastAsia="新細明體" w:hAnsi="新細明體" w:cs="新細明體"/>
                                <w:color w:val="000000"/>
                              </w:rPr>
                              <w:t>：107-</w:t>
                            </w:r>
                            <w:r>
                              <w:rPr>
                                <w:rFonts w:eastAsia="Times New Roman"/>
                                <w:color w:val="000000"/>
                              </w:rPr>
                              <w:t xml:space="preserve"> 108007</w:t>
                            </w:r>
                          </w:p>
                        </w:txbxContent>
                      </wps:txbx>
                      <wps:bodyPr spcFirstLastPara="1" wrap="square" lIns="91425" tIns="45700" rIns="91425" bIns="45700" anchor="t" anchorCtr="0"/>
                    </wps:wsp>
                  </a:graphicData>
                </a:graphic>
              </wp:anchor>
            </w:drawing>
          </mc:Choice>
          <mc:Fallback xmlns:w15="http://schemas.microsoft.com/office/word/2012/wordml">
            <w:pict>
              <v:rect id="矩形 1" o:spid="_x0000_s1026" style="position:absolute;left:0;text-align:left;margin-left:311pt;margin-top:6.6pt;width:175.5pt;height:24.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" strokecolor="white">
                <v:stroke startarrowwidth="narrow" startarrowlength="short" endarrowwidth="narrow" endarrowlength="short"/>
                <v:textbox inset="2.53958mm,1.2694mm,2.53958mm,1.2694mm">
                  <w:txbxContent>
                    <w:p w:rsidRDefault="007F7F93">
                      <w:pPr>
                        <w:textDirection w:val="btLr"/>
                      </w:pPr>
                      <w:r>
                        <w:rPr>
                          <w:rFonts w:ascii="Arial" w:eastAsia="Arial" w:hAnsi="Arial" w:cs="Arial"/>
                          <w:color w:val="000000"/>
                        </w:rPr>
                        <w:t>研習心得編號</w:t>
                      </w:r>
                      <w:r>
                        <w:rPr>
                          <w:rFonts w:ascii="新細明體" w:eastAsia="新細明體" w:hAnsi="新細明體" w:cs="新細明體"/>
                          <w:color w:val="000000"/>
                        </w:rPr>
                        <w:t>：107-</w:t>
                      </w:r>
                      <w:r>
                        <w:rPr>
                          <w:rFonts w:eastAsia="Times New Roman"/>
                          <w:color w:val="000000"/>
                        </w:rPr>
                        <w:t> 108007</w:t>
                      </w:r>
                    </w:p>
                  </w:txbxContent>
                </v:textbox>
                <w10:wrap type="square"/>
              </v:rect>
            </w:pict>
          </mc:Fallback>
        </mc:AlternateContent>
      </w:r>
    </w:p>
    <w:tbl>
      <w:tblPr>
        <w:tblStyle w:val="a5"/>
        <w:tblW w:w="98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9107"/>
      </w:tblGrid>
      <w:tr w:rsidR="00CD014A">
        <w:tc>
          <w:tcPr>
            <w:tcW w:w="709" w:type="dxa"/>
            <w:tcBorders>
              <w:top w:val="nil"/>
              <w:left w:val="nil"/>
              <w:bottom w:val="nil"/>
              <w:right w:val="nil"/>
            </w:tcBorders>
          </w:tcPr>
          <w:p w:rsidR="00CD014A" w:rsidRDefault="007F7F93">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一、</w:t>
            </w:r>
          </w:p>
        </w:tc>
        <w:tc>
          <w:tcPr>
            <w:tcW w:w="9107" w:type="dxa"/>
            <w:tcBorders>
              <w:top w:val="nil"/>
              <w:left w:val="nil"/>
              <w:bottom w:val="nil"/>
              <w:right w:val="nil"/>
            </w:tcBorders>
          </w:tcPr>
          <w:p w:rsidR="00CD014A" w:rsidRDefault="007F7F93">
            <w:pPr>
              <w:widowControl w:val="0"/>
              <w:pBdr>
                <w:top w:val="nil"/>
                <w:left w:val="nil"/>
                <w:bottom w:val="nil"/>
                <w:right w:val="nil"/>
                <w:between w:val="nil"/>
              </w:pBdr>
              <w:ind w:hanging="108"/>
              <w:rPr>
                <w:rFonts w:ascii="標楷體" w:eastAsia="標楷體" w:hAnsi="標楷體" w:cs="標楷體"/>
                <w:color w:val="000000"/>
                <w:sz w:val="24"/>
                <w:szCs w:val="24"/>
              </w:rPr>
            </w:pPr>
            <w:r>
              <w:rPr>
                <w:rFonts w:ascii="標楷體" w:eastAsia="標楷體" w:hAnsi="標楷體" w:cs="標楷體"/>
                <w:color w:val="000000"/>
                <w:sz w:val="24"/>
                <w:szCs w:val="24"/>
              </w:rPr>
              <w:t>承辦單位:</w:t>
            </w:r>
            <w:r>
              <w:rPr>
                <w:rFonts w:ascii="標楷體" w:eastAsia="標楷體" w:hAnsi="標楷體" w:cs="標楷體"/>
                <w:sz w:val="24"/>
                <w:szCs w:val="24"/>
              </w:rPr>
              <w:t>國立臺灣師範大學高中優質化計畫團隊</w:t>
            </w:r>
          </w:p>
        </w:tc>
      </w:tr>
      <w:tr w:rsidR="00CD014A">
        <w:tc>
          <w:tcPr>
            <w:tcW w:w="709" w:type="dxa"/>
            <w:tcBorders>
              <w:top w:val="nil"/>
              <w:left w:val="nil"/>
              <w:bottom w:val="nil"/>
              <w:right w:val="nil"/>
            </w:tcBorders>
          </w:tcPr>
          <w:p w:rsidR="00CD014A" w:rsidRDefault="007F7F93">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二、</w:t>
            </w:r>
          </w:p>
        </w:tc>
        <w:tc>
          <w:tcPr>
            <w:tcW w:w="9107" w:type="dxa"/>
            <w:tcBorders>
              <w:top w:val="nil"/>
              <w:left w:val="nil"/>
              <w:bottom w:val="nil"/>
              <w:right w:val="nil"/>
            </w:tcBorders>
          </w:tcPr>
          <w:p w:rsidR="00CD014A" w:rsidRDefault="007F7F93">
            <w:pPr>
              <w:widowControl w:val="0"/>
              <w:pBdr>
                <w:top w:val="nil"/>
                <w:left w:val="nil"/>
                <w:bottom w:val="nil"/>
                <w:right w:val="nil"/>
                <w:between w:val="nil"/>
              </w:pBdr>
              <w:ind w:hanging="108"/>
              <w:rPr>
                <w:rFonts w:ascii="標楷體" w:eastAsia="標楷體" w:hAnsi="標楷體" w:cs="標楷體"/>
                <w:color w:val="000000"/>
                <w:sz w:val="24"/>
                <w:szCs w:val="24"/>
              </w:rPr>
            </w:pPr>
            <w:r>
              <w:rPr>
                <w:rFonts w:ascii="標楷體" w:eastAsia="標楷體" w:hAnsi="標楷體" w:cs="標楷體"/>
                <w:color w:val="000000"/>
                <w:sz w:val="24"/>
                <w:szCs w:val="24"/>
              </w:rPr>
              <w:t>參加研習教師姓名:</w:t>
            </w:r>
            <w:r>
              <w:rPr>
                <w:rFonts w:ascii="標楷體" w:eastAsia="標楷體" w:hAnsi="標楷體" w:cs="標楷體"/>
                <w:sz w:val="24"/>
                <w:szCs w:val="24"/>
              </w:rPr>
              <w:t>鄭名棋</w:t>
            </w:r>
          </w:p>
        </w:tc>
      </w:tr>
      <w:tr w:rsidR="00CD014A">
        <w:tc>
          <w:tcPr>
            <w:tcW w:w="709" w:type="dxa"/>
            <w:tcBorders>
              <w:top w:val="nil"/>
              <w:left w:val="nil"/>
              <w:bottom w:val="nil"/>
              <w:right w:val="nil"/>
            </w:tcBorders>
          </w:tcPr>
          <w:p w:rsidR="00CD014A" w:rsidRDefault="007F7F93">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三、</w:t>
            </w:r>
          </w:p>
        </w:tc>
        <w:tc>
          <w:tcPr>
            <w:tcW w:w="9107" w:type="dxa"/>
            <w:tcBorders>
              <w:top w:val="nil"/>
              <w:left w:val="nil"/>
              <w:bottom w:val="nil"/>
              <w:right w:val="nil"/>
            </w:tcBorders>
          </w:tcPr>
          <w:p w:rsidR="00CD014A" w:rsidRDefault="007F7F93">
            <w:pPr>
              <w:widowControl w:val="0"/>
              <w:pBdr>
                <w:top w:val="nil"/>
                <w:left w:val="nil"/>
                <w:bottom w:val="nil"/>
                <w:right w:val="nil"/>
                <w:between w:val="nil"/>
              </w:pBdr>
              <w:ind w:left="-108"/>
              <w:rPr>
                <w:rFonts w:ascii="標楷體" w:eastAsia="標楷體" w:hAnsi="標楷體" w:cs="標楷體"/>
                <w:color w:val="000000"/>
                <w:sz w:val="24"/>
                <w:szCs w:val="24"/>
              </w:rPr>
            </w:pPr>
            <w:r>
              <w:rPr>
                <w:rFonts w:ascii="標楷體" w:eastAsia="標楷體" w:hAnsi="標楷體" w:cs="標楷體"/>
                <w:color w:val="000000"/>
                <w:sz w:val="24"/>
                <w:szCs w:val="24"/>
              </w:rPr>
              <w:t>研習名稱:</w:t>
            </w:r>
            <w:bookmarkStart w:id="0" w:name="_GoBack"/>
            <w:r>
              <w:rPr>
                <w:rFonts w:ascii="標楷體" w:eastAsia="標楷體" w:hAnsi="標楷體" w:cs="標楷體"/>
                <w:sz w:val="24"/>
                <w:szCs w:val="24"/>
              </w:rPr>
              <w:t>107學年度教育部高中優質化及前導學校課程評鑑期程與指標擬定工作坊</w:t>
            </w:r>
            <w:bookmarkEnd w:id="0"/>
          </w:p>
        </w:tc>
      </w:tr>
      <w:tr w:rsidR="00CD014A">
        <w:tc>
          <w:tcPr>
            <w:tcW w:w="709" w:type="dxa"/>
            <w:tcBorders>
              <w:top w:val="nil"/>
              <w:left w:val="nil"/>
              <w:bottom w:val="nil"/>
              <w:right w:val="nil"/>
            </w:tcBorders>
          </w:tcPr>
          <w:p w:rsidR="00CD014A" w:rsidRDefault="007F7F93">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四、</w:t>
            </w:r>
          </w:p>
        </w:tc>
        <w:tc>
          <w:tcPr>
            <w:tcW w:w="9107" w:type="dxa"/>
            <w:tcBorders>
              <w:top w:val="nil"/>
              <w:left w:val="nil"/>
              <w:bottom w:val="nil"/>
              <w:right w:val="nil"/>
            </w:tcBorders>
          </w:tcPr>
          <w:p w:rsidR="00CD014A" w:rsidRDefault="007F7F93">
            <w:pPr>
              <w:widowControl w:val="0"/>
              <w:pBdr>
                <w:top w:val="nil"/>
                <w:left w:val="nil"/>
                <w:bottom w:val="nil"/>
                <w:right w:val="nil"/>
                <w:between w:val="nil"/>
              </w:pBdr>
              <w:ind w:hanging="108"/>
              <w:rPr>
                <w:rFonts w:ascii="標楷體" w:eastAsia="標楷體" w:hAnsi="標楷體" w:cs="標楷體"/>
                <w:color w:val="000000"/>
                <w:sz w:val="24"/>
                <w:szCs w:val="24"/>
              </w:rPr>
            </w:pPr>
            <w:bookmarkStart w:id="1" w:name="_gjdgxs" w:colFirst="0" w:colLast="0"/>
            <w:bookmarkEnd w:id="1"/>
            <w:r>
              <w:rPr>
                <w:rFonts w:ascii="標楷體" w:eastAsia="標楷體" w:hAnsi="標楷體" w:cs="標楷體"/>
                <w:color w:val="000000"/>
                <w:sz w:val="24"/>
                <w:szCs w:val="24"/>
              </w:rPr>
              <w:t>研習時間:</w:t>
            </w:r>
            <w:r>
              <w:rPr>
                <w:rFonts w:ascii="標楷體" w:eastAsia="標楷體" w:hAnsi="標楷體" w:cs="標楷體"/>
                <w:sz w:val="24"/>
                <w:szCs w:val="24"/>
              </w:rPr>
              <w:t>108年6月5日</w:t>
            </w:r>
          </w:p>
        </w:tc>
      </w:tr>
      <w:tr w:rsidR="00CD014A">
        <w:tc>
          <w:tcPr>
            <w:tcW w:w="709" w:type="dxa"/>
            <w:tcBorders>
              <w:top w:val="nil"/>
              <w:left w:val="nil"/>
              <w:bottom w:val="nil"/>
              <w:right w:val="nil"/>
            </w:tcBorders>
          </w:tcPr>
          <w:p w:rsidR="00CD014A" w:rsidRDefault="007F7F93">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五、</w:t>
            </w:r>
          </w:p>
        </w:tc>
        <w:tc>
          <w:tcPr>
            <w:tcW w:w="9107" w:type="dxa"/>
            <w:tcBorders>
              <w:top w:val="nil"/>
              <w:left w:val="nil"/>
              <w:bottom w:val="nil"/>
              <w:right w:val="nil"/>
            </w:tcBorders>
          </w:tcPr>
          <w:p w:rsidR="00CD014A" w:rsidRDefault="007F7F93">
            <w:pPr>
              <w:widowControl w:val="0"/>
              <w:pBdr>
                <w:top w:val="nil"/>
                <w:left w:val="nil"/>
                <w:bottom w:val="nil"/>
                <w:right w:val="nil"/>
                <w:between w:val="nil"/>
              </w:pBdr>
              <w:ind w:hanging="108"/>
              <w:rPr>
                <w:rFonts w:ascii="標楷體" w:eastAsia="標楷體" w:hAnsi="標楷體" w:cs="標楷體"/>
                <w:color w:val="000000"/>
                <w:sz w:val="24"/>
                <w:szCs w:val="24"/>
              </w:rPr>
            </w:pPr>
            <w:r>
              <w:rPr>
                <w:rFonts w:ascii="標楷體" w:eastAsia="標楷體" w:hAnsi="標楷體" w:cs="標楷體"/>
                <w:color w:val="000000"/>
                <w:sz w:val="24"/>
                <w:szCs w:val="24"/>
              </w:rPr>
              <w:t>研習地點:</w:t>
            </w:r>
            <w:r>
              <w:rPr>
                <w:rFonts w:ascii="標楷體" w:eastAsia="標楷體" w:hAnsi="標楷體" w:cs="標楷體"/>
                <w:sz w:val="24"/>
                <w:szCs w:val="24"/>
              </w:rPr>
              <w:t>台北市建國高中</w:t>
            </w:r>
          </w:p>
        </w:tc>
      </w:tr>
      <w:tr w:rsidR="00CD014A">
        <w:tc>
          <w:tcPr>
            <w:tcW w:w="9816" w:type="dxa"/>
            <w:gridSpan w:val="2"/>
            <w:tcBorders>
              <w:top w:val="nil"/>
              <w:left w:val="nil"/>
              <w:bottom w:val="nil"/>
              <w:right w:val="nil"/>
            </w:tcBorders>
          </w:tcPr>
          <w:p w:rsidR="00CD014A" w:rsidRDefault="007F7F93">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六、研習內容(請依程序表填寫每場講題、主講者、內容,可跨列填寫):</w:t>
            </w:r>
          </w:p>
          <w:tbl>
            <w:tblPr>
              <w:tblStyle w:val="a6"/>
              <w:tblW w:w="9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1559"/>
              <w:gridCol w:w="2268"/>
              <w:gridCol w:w="5167"/>
            </w:tblGrid>
            <w:tr w:rsidR="00CD014A">
              <w:trPr>
                <w:trHeight w:val="500"/>
              </w:trPr>
              <w:tc>
                <w:tcPr>
                  <w:tcW w:w="596" w:type="dxa"/>
                  <w:vAlign w:val="center"/>
                </w:tcPr>
                <w:p w:rsidR="00CD014A" w:rsidRDefault="007F7F93">
                  <w:pPr>
                    <w:widowControl w:val="0"/>
                    <w:jc w:val="center"/>
                    <w:rPr>
                      <w:rFonts w:ascii="標楷體" w:eastAsia="標楷體" w:hAnsi="標楷體" w:cs="標楷體"/>
                      <w:color w:val="000000"/>
                    </w:rPr>
                  </w:pPr>
                  <w:r>
                    <w:rPr>
                      <w:rFonts w:ascii="標楷體" w:eastAsia="標楷體" w:hAnsi="標楷體" w:cs="標楷體"/>
                      <w:color w:val="000000"/>
                    </w:rPr>
                    <w:t>序號</w:t>
                  </w:r>
                </w:p>
              </w:tc>
              <w:tc>
                <w:tcPr>
                  <w:tcW w:w="1559" w:type="dxa"/>
                  <w:vAlign w:val="center"/>
                </w:tcPr>
                <w:p w:rsidR="00CD014A" w:rsidRDefault="007F7F93">
                  <w:pPr>
                    <w:jc w:val="center"/>
                    <w:rPr>
                      <w:rFonts w:ascii="標楷體" w:eastAsia="標楷體" w:hAnsi="標楷體" w:cs="標楷體"/>
                    </w:rPr>
                  </w:pPr>
                  <w:r>
                    <w:rPr>
                      <w:rFonts w:ascii="標楷體" w:eastAsia="標楷體" w:hAnsi="標楷體" w:cs="標楷體"/>
                    </w:rPr>
                    <w:t>講題</w:t>
                  </w:r>
                </w:p>
              </w:tc>
              <w:tc>
                <w:tcPr>
                  <w:tcW w:w="2268" w:type="dxa"/>
                  <w:vAlign w:val="center"/>
                </w:tcPr>
                <w:p w:rsidR="00CD014A" w:rsidRDefault="007F7F93">
                  <w:pPr>
                    <w:jc w:val="center"/>
                    <w:rPr>
                      <w:rFonts w:ascii="標楷體" w:eastAsia="標楷體" w:hAnsi="標楷體" w:cs="標楷體"/>
                    </w:rPr>
                  </w:pPr>
                  <w:r>
                    <w:rPr>
                      <w:rFonts w:ascii="標楷體" w:eastAsia="標楷體" w:hAnsi="標楷體" w:cs="標楷體"/>
                    </w:rPr>
                    <w:t>主講者</w:t>
                  </w:r>
                </w:p>
              </w:tc>
              <w:tc>
                <w:tcPr>
                  <w:tcW w:w="5167" w:type="dxa"/>
                  <w:vAlign w:val="center"/>
                </w:tcPr>
                <w:p w:rsidR="00CD014A" w:rsidRDefault="007F7F93">
                  <w:pPr>
                    <w:jc w:val="center"/>
                    <w:rPr>
                      <w:rFonts w:ascii="標楷體" w:eastAsia="標楷體" w:hAnsi="標楷體" w:cs="標楷體"/>
                    </w:rPr>
                  </w:pPr>
                  <w:r>
                    <w:rPr>
                      <w:rFonts w:ascii="標楷體" w:eastAsia="標楷體" w:hAnsi="標楷體" w:cs="標楷體"/>
                    </w:rPr>
                    <w:t>演講(活動)重點內容摘要</w:t>
                  </w:r>
                </w:p>
              </w:tc>
            </w:tr>
            <w:tr w:rsidR="00CD014A">
              <w:trPr>
                <w:trHeight w:val="500"/>
              </w:trPr>
              <w:tc>
                <w:tcPr>
                  <w:tcW w:w="596" w:type="dxa"/>
                  <w:vAlign w:val="center"/>
                </w:tcPr>
                <w:p w:rsidR="00CD014A" w:rsidRDefault="007F7F93">
                  <w:pPr>
                    <w:widowControl w:val="0"/>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1559" w:type="dxa"/>
                </w:tcPr>
                <w:p w:rsidR="00CD014A" w:rsidRDefault="007F7F93">
                  <w:pPr>
                    <w:pStyle w:val="a3"/>
                    <w:widowControl w:val="0"/>
                    <w:rPr>
                      <w:rFonts w:ascii="標楷體" w:eastAsia="標楷體" w:hAnsi="標楷體" w:cs="標楷體"/>
                      <w:b w:val="0"/>
                      <w:sz w:val="22"/>
                      <w:szCs w:val="22"/>
                    </w:rPr>
                  </w:pPr>
                  <w:bookmarkStart w:id="2" w:name="_30j0zll" w:colFirst="0" w:colLast="0"/>
                  <w:bookmarkEnd w:id="2"/>
                  <w:r>
                    <w:rPr>
                      <w:rFonts w:ascii="標楷體" w:eastAsia="標楷體" w:hAnsi="標楷體" w:cs="標楷體"/>
                      <w:b w:val="0"/>
                      <w:sz w:val="22"/>
                      <w:szCs w:val="22"/>
                    </w:rPr>
                    <w:t>課程評鑑的理論與實務</w:t>
                  </w:r>
                </w:p>
              </w:tc>
              <w:tc>
                <w:tcPr>
                  <w:tcW w:w="2268" w:type="dxa"/>
                </w:tcPr>
                <w:p w:rsidR="00CD014A" w:rsidRDefault="007F7F93">
                  <w:pPr>
                    <w:pStyle w:val="a3"/>
                    <w:widowControl w:val="0"/>
                    <w:rPr>
                      <w:rFonts w:ascii="標楷體" w:eastAsia="標楷體" w:hAnsi="標楷體" w:cs="標楷體"/>
                      <w:b w:val="0"/>
                      <w:sz w:val="22"/>
                      <w:szCs w:val="22"/>
                    </w:rPr>
                  </w:pPr>
                  <w:bookmarkStart w:id="3" w:name="_1fob9te" w:colFirst="0" w:colLast="0"/>
                  <w:bookmarkEnd w:id="3"/>
                  <w:r>
                    <w:rPr>
                      <w:rFonts w:ascii="標楷體" w:eastAsia="標楷體" w:hAnsi="標楷體" w:cs="標楷體"/>
                      <w:b w:val="0"/>
                      <w:sz w:val="22"/>
                      <w:szCs w:val="22"/>
                    </w:rPr>
                    <w:t>菜哲銘主任</w:t>
                  </w:r>
                </w:p>
              </w:tc>
              <w:tc>
                <w:tcPr>
                  <w:tcW w:w="5167" w:type="dxa"/>
                </w:tcPr>
                <w:p w:rsidR="00CD014A" w:rsidRDefault="007F7F93">
                  <w:pPr>
                    <w:pStyle w:val="a3"/>
                    <w:widowControl w:val="0"/>
                    <w:rPr>
                      <w:rFonts w:ascii="標楷體" w:eastAsia="標楷體" w:hAnsi="標楷體" w:cs="標楷體"/>
                      <w:b w:val="0"/>
                      <w:sz w:val="22"/>
                      <w:szCs w:val="22"/>
                    </w:rPr>
                  </w:pPr>
                  <w:bookmarkStart w:id="4" w:name="_3znysh7" w:colFirst="0" w:colLast="0"/>
                  <w:bookmarkEnd w:id="4"/>
                  <w:r>
                    <w:rPr>
                      <w:rFonts w:ascii="標楷體" w:eastAsia="標楷體" w:hAnsi="標楷體" w:cs="標楷體"/>
                      <w:b w:val="0"/>
                      <w:sz w:val="22"/>
                      <w:szCs w:val="22"/>
                    </w:rPr>
                    <w:t>課程評鑑的目的、流程、原則</w:t>
                  </w:r>
                </w:p>
              </w:tc>
            </w:tr>
            <w:tr w:rsidR="00CD014A">
              <w:trPr>
                <w:trHeight w:val="500"/>
              </w:trPr>
              <w:tc>
                <w:tcPr>
                  <w:tcW w:w="596" w:type="dxa"/>
                  <w:vAlign w:val="center"/>
                </w:tcPr>
                <w:p w:rsidR="00CD014A" w:rsidRDefault="007F7F93">
                  <w:pPr>
                    <w:widowControl w:val="0"/>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1559" w:type="dxa"/>
                </w:tcPr>
                <w:p w:rsidR="00CD014A" w:rsidRDefault="007F7F93">
                  <w:pPr>
                    <w:pStyle w:val="a3"/>
                    <w:widowControl w:val="0"/>
                    <w:rPr>
                      <w:rFonts w:ascii="標楷體" w:eastAsia="標楷體" w:hAnsi="標楷體" w:cs="標楷體"/>
                      <w:b w:val="0"/>
                      <w:sz w:val="22"/>
                      <w:szCs w:val="22"/>
                    </w:rPr>
                  </w:pPr>
                  <w:bookmarkStart w:id="5" w:name="_2et92p0" w:colFirst="0" w:colLast="0"/>
                  <w:bookmarkEnd w:id="5"/>
                  <w:r>
                    <w:rPr>
                      <w:rFonts w:ascii="標楷體" w:eastAsia="標楷體" w:hAnsi="標楷體" w:cs="標楷體"/>
                      <w:b w:val="0"/>
                      <w:sz w:val="22"/>
                      <w:szCs w:val="22"/>
                    </w:rPr>
                    <w:t>如何產出校本課程</w:t>
                  </w:r>
                </w:p>
              </w:tc>
              <w:tc>
                <w:tcPr>
                  <w:tcW w:w="2268" w:type="dxa"/>
                </w:tcPr>
                <w:p w:rsidR="00CD014A" w:rsidRDefault="007F7F93">
                  <w:pPr>
                    <w:pStyle w:val="a3"/>
                    <w:widowControl w:val="0"/>
                    <w:rPr>
                      <w:rFonts w:ascii="標楷體" w:eastAsia="標楷體" w:hAnsi="標楷體" w:cs="標楷體"/>
                      <w:b w:val="0"/>
                      <w:sz w:val="22"/>
                      <w:szCs w:val="22"/>
                    </w:rPr>
                  </w:pPr>
                  <w:bookmarkStart w:id="6" w:name="_tyjcwt" w:colFirst="0" w:colLast="0"/>
                  <w:bookmarkEnd w:id="6"/>
                  <w:r>
                    <w:rPr>
                      <w:rFonts w:ascii="標楷體" w:eastAsia="標楷體" w:hAnsi="標楷體" w:cs="標楷體"/>
                      <w:b w:val="0"/>
                      <w:sz w:val="22"/>
                      <w:szCs w:val="22"/>
                    </w:rPr>
                    <w:t>菜哲銘主任</w:t>
                  </w:r>
                </w:p>
              </w:tc>
              <w:tc>
                <w:tcPr>
                  <w:tcW w:w="5167" w:type="dxa"/>
                </w:tcPr>
                <w:p w:rsidR="00CD014A" w:rsidRDefault="007F7F93">
                  <w:pPr>
                    <w:pStyle w:val="a3"/>
                    <w:widowControl w:val="0"/>
                    <w:rPr>
                      <w:rFonts w:ascii="標楷體" w:eastAsia="標楷體" w:hAnsi="標楷體" w:cs="標楷體"/>
                      <w:b w:val="0"/>
                      <w:sz w:val="22"/>
                      <w:szCs w:val="22"/>
                    </w:rPr>
                  </w:pPr>
                  <w:bookmarkStart w:id="7" w:name="_3dy6vkm" w:colFirst="0" w:colLast="0"/>
                  <w:bookmarkEnd w:id="7"/>
                  <w:r>
                    <w:rPr>
                      <w:rFonts w:ascii="標楷體" w:eastAsia="標楷體" w:hAnsi="標楷體" w:cs="標楷體"/>
                      <w:b w:val="0"/>
                      <w:sz w:val="22"/>
                      <w:szCs w:val="22"/>
                    </w:rPr>
                    <w:t>校本課程評鑑工具：如何設計rubrics工具</w:t>
                  </w:r>
                </w:p>
              </w:tc>
            </w:tr>
            <w:tr w:rsidR="00CD014A">
              <w:trPr>
                <w:trHeight w:val="500"/>
              </w:trPr>
              <w:tc>
                <w:tcPr>
                  <w:tcW w:w="596" w:type="dxa"/>
                  <w:vAlign w:val="center"/>
                </w:tcPr>
                <w:p w:rsidR="00CD014A" w:rsidRDefault="007F7F93">
                  <w:pPr>
                    <w:widowControl w:val="0"/>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1559" w:type="dxa"/>
                </w:tcPr>
                <w:p w:rsidR="00CD014A" w:rsidRDefault="007F7F93">
                  <w:pPr>
                    <w:pStyle w:val="a3"/>
                    <w:widowControl w:val="0"/>
                    <w:rPr>
                      <w:rFonts w:ascii="標楷體" w:eastAsia="標楷體" w:hAnsi="標楷體" w:cs="標楷體"/>
                      <w:b w:val="0"/>
                      <w:sz w:val="22"/>
                      <w:szCs w:val="22"/>
                    </w:rPr>
                  </w:pPr>
                  <w:bookmarkStart w:id="8" w:name="_1t3h5sf" w:colFirst="0" w:colLast="0"/>
                  <w:bookmarkEnd w:id="8"/>
                  <w:r>
                    <w:rPr>
                      <w:rFonts w:ascii="標楷體" w:eastAsia="標楷體" w:hAnsi="標楷體" w:cs="標楷體"/>
                      <w:b w:val="0"/>
                      <w:sz w:val="22"/>
                      <w:szCs w:val="22"/>
                    </w:rPr>
                    <w:t>個別課程評鑑的討論與實作</w:t>
                  </w:r>
                </w:p>
              </w:tc>
              <w:tc>
                <w:tcPr>
                  <w:tcW w:w="2268" w:type="dxa"/>
                </w:tcPr>
                <w:p w:rsidR="00CD014A" w:rsidRDefault="007F7F93">
                  <w:pPr>
                    <w:pStyle w:val="a3"/>
                    <w:widowControl w:val="0"/>
                    <w:rPr>
                      <w:rFonts w:ascii="標楷體" w:eastAsia="標楷體" w:hAnsi="標楷體" w:cs="標楷體"/>
                      <w:b w:val="0"/>
                      <w:sz w:val="22"/>
                      <w:szCs w:val="22"/>
                    </w:rPr>
                  </w:pPr>
                  <w:bookmarkStart w:id="9" w:name="_4d34og8" w:colFirst="0" w:colLast="0"/>
                  <w:bookmarkEnd w:id="9"/>
                  <w:r>
                    <w:rPr>
                      <w:rFonts w:ascii="標楷體" w:eastAsia="標楷體" w:hAnsi="標楷體" w:cs="標楷體"/>
                      <w:b w:val="0"/>
                      <w:sz w:val="22"/>
                      <w:szCs w:val="22"/>
                    </w:rPr>
                    <w:t>菜哲銘主任</w:t>
                  </w:r>
                </w:p>
              </w:tc>
              <w:tc>
                <w:tcPr>
                  <w:tcW w:w="5167" w:type="dxa"/>
                </w:tcPr>
                <w:p w:rsidR="00CD014A" w:rsidRDefault="007F7F93">
                  <w:pPr>
                    <w:pStyle w:val="a3"/>
                    <w:widowControl w:val="0"/>
                    <w:rPr>
                      <w:rFonts w:ascii="標楷體" w:eastAsia="標楷體" w:hAnsi="標楷體" w:cs="標楷體"/>
                      <w:b w:val="0"/>
                      <w:sz w:val="22"/>
                      <w:szCs w:val="22"/>
                    </w:rPr>
                  </w:pPr>
                  <w:bookmarkStart w:id="10" w:name="_2s8eyo1" w:colFirst="0" w:colLast="0"/>
                  <w:bookmarkEnd w:id="10"/>
                  <w:r>
                    <w:rPr>
                      <w:rFonts w:ascii="標楷體" w:eastAsia="標楷體" w:hAnsi="標楷體" w:cs="標楷體"/>
                      <w:b w:val="0"/>
                      <w:sz w:val="22"/>
                      <w:szCs w:val="22"/>
                    </w:rPr>
                    <w:t>建中案例分享</w:t>
                  </w:r>
                </w:p>
              </w:tc>
            </w:tr>
            <w:tr w:rsidR="00CD014A">
              <w:trPr>
                <w:trHeight w:val="500"/>
              </w:trPr>
              <w:tc>
                <w:tcPr>
                  <w:tcW w:w="596" w:type="dxa"/>
                  <w:vAlign w:val="center"/>
                </w:tcPr>
                <w:p w:rsidR="00CD014A" w:rsidRDefault="007F7F93">
                  <w:pPr>
                    <w:widowControl w:val="0"/>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1559" w:type="dxa"/>
                </w:tcPr>
                <w:p w:rsidR="00CD014A" w:rsidRDefault="007F7F93">
                  <w:pPr>
                    <w:pStyle w:val="a3"/>
                    <w:widowControl w:val="0"/>
                    <w:rPr>
                      <w:rFonts w:ascii="標楷體" w:eastAsia="標楷體" w:hAnsi="標楷體" w:cs="標楷體"/>
                      <w:b w:val="0"/>
                      <w:sz w:val="22"/>
                      <w:szCs w:val="22"/>
                    </w:rPr>
                  </w:pPr>
                  <w:bookmarkStart w:id="11" w:name="_17dp8vu" w:colFirst="0" w:colLast="0"/>
                  <w:bookmarkEnd w:id="11"/>
                  <w:r>
                    <w:rPr>
                      <w:rFonts w:ascii="標楷體" w:eastAsia="標楷體" w:hAnsi="標楷體" w:cs="標楷體"/>
                      <w:b w:val="0"/>
                      <w:sz w:val="22"/>
                      <w:szCs w:val="22"/>
                    </w:rPr>
                    <w:t>融入素養導向的課程評鑑</w:t>
                  </w:r>
                </w:p>
              </w:tc>
              <w:tc>
                <w:tcPr>
                  <w:tcW w:w="2268" w:type="dxa"/>
                </w:tcPr>
                <w:p w:rsidR="00CD014A" w:rsidRDefault="007F7F93">
                  <w:pPr>
                    <w:pStyle w:val="a3"/>
                    <w:widowControl w:val="0"/>
                    <w:rPr>
                      <w:rFonts w:ascii="標楷體" w:eastAsia="標楷體" w:hAnsi="標楷體" w:cs="標楷體"/>
                      <w:b w:val="0"/>
                      <w:sz w:val="22"/>
                      <w:szCs w:val="22"/>
                    </w:rPr>
                  </w:pPr>
                  <w:bookmarkStart w:id="12" w:name="_3rdcrjn" w:colFirst="0" w:colLast="0"/>
                  <w:bookmarkEnd w:id="12"/>
                  <w:r>
                    <w:rPr>
                      <w:rFonts w:ascii="標楷體" w:eastAsia="標楷體" w:hAnsi="標楷體" w:cs="標楷體"/>
                      <w:b w:val="0"/>
                      <w:sz w:val="22"/>
                      <w:szCs w:val="22"/>
                    </w:rPr>
                    <w:t>鄭敬儀督學</w:t>
                  </w:r>
                </w:p>
              </w:tc>
              <w:tc>
                <w:tcPr>
                  <w:tcW w:w="5167" w:type="dxa"/>
                </w:tcPr>
                <w:p w:rsidR="00CD014A" w:rsidRDefault="007F7F93">
                  <w:pPr>
                    <w:pStyle w:val="a3"/>
                    <w:widowControl w:val="0"/>
                    <w:rPr>
                      <w:rFonts w:ascii="標楷體" w:eastAsia="標楷體" w:hAnsi="標楷體" w:cs="標楷體"/>
                      <w:b w:val="0"/>
                      <w:sz w:val="22"/>
                      <w:szCs w:val="22"/>
                    </w:rPr>
                  </w:pPr>
                  <w:bookmarkStart w:id="13" w:name="_26in1rg" w:colFirst="0" w:colLast="0"/>
                  <w:bookmarkEnd w:id="13"/>
                  <w:r>
                    <w:rPr>
                      <w:rFonts w:ascii="標楷體" w:eastAsia="標楷體" w:hAnsi="標楷體" w:cs="標楷體"/>
                      <w:b w:val="0"/>
                      <w:sz w:val="22"/>
                      <w:szCs w:val="22"/>
                    </w:rPr>
                    <w:t>核心素養的轉化、課程設計、評鑑與實務操作</w:t>
                  </w:r>
                </w:p>
              </w:tc>
            </w:tr>
          </w:tbl>
          <w:p w:rsidR="00CD014A" w:rsidRDefault="00CD014A">
            <w:pPr>
              <w:widowControl w:val="0"/>
              <w:pBdr>
                <w:top w:val="nil"/>
                <w:left w:val="nil"/>
                <w:bottom w:val="nil"/>
                <w:right w:val="nil"/>
                <w:between w:val="nil"/>
              </w:pBdr>
              <w:rPr>
                <w:rFonts w:ascii="標楷體" w:eastAsia="標楷體" w:hAnsi="標楷體" w:cs="標楷體"/>
                <w:sz w:val="24"/>
                <w:szCs w:val="24"/>
              </w:rPr>
            </w:pPr>
          </w:p>
        </w:tc>
      </w:tr>
      <w:tr w:rsidR="00CD014A">
        <w:tc>
          <w:tcPr>
            <w:tcW w:w="9816" w:type="dxa"/>
            <w:gridSpan w:val="2"/>
            <w:tcBorders>
              <w:top w:val="nil"/>
              <w:left w:val="nil"/>
              <w:bottom w:val="nil"/>
              <w:right w:val="nil"/>
            </w:tcBorders>
          </w:tcPr>
          <w:p w:rsidR="00CD014A" w:rsidRDefault="007F7F93">
            <w:pPr>
              <w:widowControl w:val="0"/>
              <w:pBdr>
                <w:top w:val="nil"/>
                <w:left w:val="nil"/>
                <w:bottom w:val="nil"/>
                <w:right w:val="nil"/>
                <w:between w:val="nil"/>
              </w:pBdr>
              <w:rPr>
                <w:rFonts w:ascii="標楷體" w:eastAsia="標楷體" w:hAnsi="標楷體" w:cs="標楷體"/>
                <w:color w:val="000000"/>
                <w:sz w:val="24"/>
                <w:szCs w:val="24"/>
              </w:rPr>
            </w:pPr>
            <w:bookmarkStart w:id="14" w:name="_lnxbz9" w:colFirst="0" w:colLast="0"/>
            <w:bookmarkEnd w:id="14"/>
            <w:r>
              <w:rPr>
                <w:rFonts w:ascii="標楷體" w:eastAsia="標楷體" w:hAnsi="標楷體" w:cs="標楷體"/>
                <w:color w:val="000000"/>
                <w:sz w:val="24"/>
                <w:szCs w:val="24"/>
              </w:rPr>
              <w:t>七、心得、感想、建議、做法:</w:t>
            </w:r>
          </w:p>
        </w:tc>
      </w:tr>
      <w:tr w:rsidR="00CD014A">
        <w:tc>
          <w:tcPr>
            <w:tcW w:w="9816" w:type="dxa"/>
            <w:gridSpan w:val="2"/>
            <w:tcBorders>
              <w:top w:val="nil"/>
              <w:left w:val="nil"/>
              <w:bottom w:val="nil"/>
              <w:right w:val="nil"/>
            </w:tcBorders>
          </w:tcPr>
          <w:p w:rsidR="00CD014A" w:rsidRDefault="00CD014A">
            <w:pPr>
              <w:widowControl w:val="0"/>
              <w:pBdr>
                <w:top w:val="nil"/>
                <w:left w:val="nil"/>
                <w:bottom w:val="nil"/>
                <w:right w:val="nil"/>
                <w:between w:val="nil"/>
              </w:pBdr>
              <w:spacing w:line="276" w:lineRule="auto"/>
              <w:rPr>
                <w:rFonts w:ascii="標楷體" w:eastAsia="標楷體" w:hAnsi="標楷體" w:cs="標楷體"/>
                <w:color w:val="000000"/>
                <w:sz w:val="24"/>
                <w:szCs w:val="24"/>
              </w:rPr>
            </w:pPr>
          </w:p>
          <w:tbl>
            <w:tblPr>
              <w:tblStyle w:val="a7"/>
              <w:tblW w:w="95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5"/>
            </w:tblGrid>
            <w:tr w:rsidR="00CD014A">
              <w:trPr>
                <w:trHeight w:val="1780"/>
              </w:trPr>
              <w:tc>
                <w:tcPr>
                  <w:tcW w:w="9585" w:type="dxa"/>
                </w:tcPr>
                <w:p w:rsidR="00CD014A" w:rsidRDefault="007F7F93">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sz w:val="24"/>
                      <w:szCs w:val="24"/>
                    </w:rPr>
                    <w:t>會議重點：</w:t>
                  </w:r>
                  <w:r>
                    <w:rPr>
                      <w:rFonts w:ascii="標楷體" w:eastAsia="標楷體" w:hAnsi="標楷體" w:cs="標楷體"/>
                      <w:sz w:val="24"/>
                      <w:szCs w:val="24"/>
                    </w:rPr>
                    <w:br/>
                    <w:t>本次工作坊主要在說明關於課程評鑑的目的、發展流程與原則，範圍大致分為學校層級與個別課程的評鑑。</w:t>
                  </w:r>
                  <w:r>
                    <w:rPr>
                      <w:rFonts w:ascii="標楷體" w:eastAsia="標楷體" w:hAnsi="標楷體" w:cs="標楷體"/>
                      <w:sz w:val="24"/>
                      <w:szCs w:val="24"/>
                    </w:rPr>
                    <w:br/>
                    <w:t>一、學校範圍：包含連貫性、有意義、持續性、以證據為本。</w:t>
                  </w:r>
                  <w:r>
                    <w:rPr>
                      <w:rFonts w:ascii="標楷體" w:eastAsia="標楷體" w:hAnsi="標楷體" w:cs="標楷體"/>
                      <w:sz w:val="24"/>
                      <w:szCs w:val="24"/>
                    </w:rPr>
                    <w:br/>
                    <w:t xml:space="preserve">       (一)重點強調總體課程的連貫性、學生圖像、核心能力與整體課程的關係。現行整體課程規畫安排，就可行、困難、推動策略、校內配合的部分進行各校檢視。</w:t>
                  </w:r>
                  <w:r>
                    <w:rPr>
                      <w:rFonts w:ascii="標楷體" w:eastAsia="標楷體" w:hAnsi="標楷體" w:cs="標楷體"/>
                      <w:sz w:val="24"/>
                      <w:szCs w:val="24"/>
                    </w:rPr>
                    <w:br/>
                    <w:t xml:space="preserve">       (二)CIPP課程評鑑模式：分為目標、規劃、行動、成果</w:t>
                  </w:r>
                  <w:r>
                    <w:rPr>
                      <w:rFonts w:ascii="標楷體" w:eastAsia="標楷體" w:hAnsi="標楷體" w:cs="標楷體"/>
                      <w:sz w:val="24"/>
                      <w:szCs w:val="24"/>
                    </w:rPr>
                    <w:br/>
                    <w:t xml:space="preserve">            1.目標→背景評鑑(C)進行需求評估：學生、老師、家長、學校、社區需求</w:t>
                  </w:r>
                  <w:r>
                    <w:rPr>
                      <w:rFonts w:ascii="標楷體" w:eastAsia="標楷體" w:hAnsi="標楷體" w:cs="標楷體"/>
                      <w:sz w:val="24"/>
                      <w:szCs w:val="24"/>
                    </w:rPr>
                    <w:br/>
                    <w:t xml:space="preserve">            2.規劃→投入評鑑(I)進行課程規劃：課發會、教研會、師資、教學設施、選課系統建置</w:t>
                  </w:r>
                  <w:r>
                    <w:rPr>
                      <w:rFonts w:ascii="標楷體" w:eastAsia="標楷體" w:hAnsi="標楷體" w:cs="標楷體"/>
                      <w:sz w:val="24"/>
                      <w:szCs w:val="24"/>
                    </w:rPr>
                    <w:br/>
                    <w:t xml:space="preserve">            3.行動→歷程評鑑(P)進行活動紀錄：執行選修課程、課發會討論、意見回饋、師生訪談</w:t>
                  </w:r>
                  <w:r>
                    <w:rPr>
                      <w:rFonts w:ascii="標楷體" w:eastAsia="標楷體" w:hAnsi="標楷體" w:cs="標楷體"/>
                      <w:sz w:val="24"/>
                      <w:szCs w:val="24"/>
                    </w:rPr>
                    <w:br/>
                    <w:t xml:space="preserve">            4.成果→成果評鑑(P)進行成果展現：學生學習成果、課程開發成果、師生</w:t>
                  </w:r>
                  <w:r>
                    <w:rPr>
                      <w:rFonts w:ascii="標楷體" w:eastAsia="標楷體" w:hAnsi="標楷體" w:cs="標楷體"/>
                      <w:sz w:val="24"/>
                      <w:szCs w:val="24"/>
                    </w:rPr>
                    <w:lastRenderedPageBreak/>
                    <w:t>能力進步情形、口碑的肯定、學校共識與認同</w:t>
                  </w:r>
                  <w:r>
                    <w:rPr>
                      <w:rFonts w:ascii="標楷體" w:eastAsia="標楷體" w:hAnsi="標楷體" w:cs="標楷體"/>
                      <w:sz w:val="24"/>
                      <w:szCs w:val="24"/>
                    </w:rPr>
                    <w:br/>
                    <w:t>二、個別課程：課程目標到教學設計，需有評量工具的產出(Rubrics工具)</w:t>
                  </w:r>
                  <w:r>
                    <w:rPr>
                      <w:rFonts w:ascii="標楷體" w:eastAsia="標楷體" w:hAnsi="標楷體" w:cs="標楷體"/>
                      <w:sz w:val="24"/>
                      <w:szCs w:val="24"/>
                    </w:rPr>
                    <w:br/>
                    <w:t xml:space="preserve">        如何設計本校、單元課程評量標準</w:t>
                  </w:r>
                  <w:r>
                    <w:rPr>
                      <w:rFonts w:ascii="標楷體" w:eastAsia="標楷體" w:hAnsi="標楷體" w:cs="標楷體"/>
                      <w:sz w:val="24"/>
                      <w:szCs w:val="24"/>
                    </w:rPr>
                    <w:br/>
                    <w:t>三、校內課程評鑑工具的訂定</w:t>
                  </w:r>
                  <w:r>
                    <w:rPr>
                      <w:rFonts w:ascii="標楷體" w:eastAsia="標楷體" w:hAnsi="標楷體" w:cs="標楷體"/>
                      <w:sz w:val="24"/>
                      <w:szCs w:val="24"/>
                    </w:rPr>
                    <w:br/>
                    <w:t>四、核心素養課程設計(四大原則)：整合知識技能態度(單元目標)、情境脈絡化的學習(學習經驗)、學習方法及策略(學習表現)、活用實踐的表現(學習評量)</w:t>
                  </w:r>
                  <w:r>
                    <w:rPr>
                      <w:rFonts w:ascii="標楷體" w:eastAsia="標楷體" w:hAnsi="標楷體" w:cs="標楷體"/>
                      <w:sz w:val="24"/>
                      <w:szCs w:val="24"/>
                    </w:rPr>
                    <w:br/>
                  </w:r>
                </w:p>
              </w:tc>
            </w:tr>
          </w:tbl>
          <w:p w:rsidR="00CD014A" w:rsidRDefault="00CD014A">
            <w:pPr>
              <w:widowControl w:val="0"/>
              <w:pBdr>
                <w:top w:val="nil"/>
                <w:left w:val="nil"/>
                <w:bottom w:val="nil"/>
                <w:right w:val="nil"/>
                <w:between w:val="nil"/>
              </w:pBdr>
              <w:rPr>
                <w:rFonts w:ascii="標楷體" w:eastAsia="標楷體" w:hAnsi="標楷體" w:cs="標楷體"/>
                <w:color w:val="000000"/>
                <w:sz w:val="24"/>
                <w:szCs w:val="24"/>
              </w:rPr>
            </w:pPr>
          </w:p>
        </w:tc>
      </w:tr>
    </w:tbl>
    <w:p w:rsidR="00CD014A" w:rsidRDefault="007F7F93">
      <w:pPr>
        <w:widowControl w:val="0"/>
        <w:pBdr>
          <w:top w:val="nil"/>
          <w:left w:val="nil"/>
          <w:bottom w:val="nil"/>
          <w:right w:val="nil"/>
          <w:between w:val="nil"/>
        </w:pBdr>
        <w:rPr>
          <w:rFonts w:ascii="標楷體" w:eastAsia="標楷體" w:hAnsi="標楷體" w:cs="標楷體"/>
          <w:color w:val="000000"/>
          <w:sz w:val="24"/>
          <w:szCs w:val="24"/>
        </w:rPr>
      </w:pPr>
      <w:bookmarkStart w:id="15" w:name="_35nkun2" w:colFirst="0" w:colLast="0"/>
      <w:bookmarkEnd w:id="15"/>
      <w:r>
        <w:rPr>
          <w:rFonts w:ascii="標楷體" w:eastAsia="標楷體" w:hAnsi="標楷體" w:cs="標楷體"/>
          <w:color w:val="000000"/>
          <w:sz w:val="24"/>
          <w:szCs w:val="24"/>
        </w:rPr>
        <w:lastRenderedPageBreak/>
        <w:t>※本表請於返校後,隨差旅費申請時呈閱</w:t>
      </w:r>
    </w:p>
    <w:sectPr w:rsidR="00CD014A">
      <w:headerReference w:type="default" r:id="rId7"/>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5B3" w:rsidRDefault="000555B3">
      <w:r>
        <w:separator/>
      </w:r>
    </w:p>
  </w:endnote>
  <w:endnote w:type="continuationSeparator" w:id="0">
    <w:p w:rsidR="000555B3" w:rsidRDefault="0005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5B3" w:rsidRDefault="000555B3">
      <w:r>
        <w:separator/>
      </w:r>
    </w:p>
  </w:footnote>
  <w:footnote w:type="continuationSeparator" w:id="0">
    <w:p w:rsidR="000555B3" w:rsidRDefault="00055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14A" w:rsidRDefault="00CD014A">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4D6"/>
    <w:rsid w:val="000555B3"/>
    <w:rsid w:val="007464D6"/>
    <w:rsid w:val="007F7F93"/>
    <w:rsid w:val="00C03F66"/>
    <w:rsid w:val="00C5724D"/>
    <w:rsid w:val="00CD01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831</Characters>
  <Application>Microsoft Office Word</Application>
  <DocSecurity>0</DocSecurity>
  <Lines>6</Lines>
  <Paragraphs>1</Paragraphs>
  <ScaleCrop>false</ScaleCrop>
  <Company>swsh</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wjh;OpenTBS 1.9.6</dc:creator>
  <cp:lastModifiedBy>升學組長</cp:lastModifiedBy>
  <cp:revision>2</cp:revision>
  <dcterms:created xsi:type="dcterms:W3CDTF">2019-09-20T07:50:00Z</dcterms:created>
  <dcterms:modified xsi:type="dcterms:W3CDTF">2019-09-20T07:50:00Z</dcterms:modified>
</cp:coreProperties>
</file>