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EF" w:rsidRPr="00C5505C" w:rsidRDefault="00B23AEF" w:rsidP="00B23AEF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u w:val="single"/>
        </w:rPr>
        <w:t xml:space="preserve">四維高中　　　</w:t>
      </w:r>
      <w:r w:rsidRPr="00C5505C">
        <w:rPr>
          <w:rFonts w:ascii="標楷體" w:eastAsia="標楷體" w:hAnsi="標楷體" w:hint="eastAsia"/>
          <w:sz w:val="32"/>
        </w:rPr>
        <w:t>年度〈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C5505C">
        <w:rPr>
          <w:rFonts w:ascii="標楷體" w:eastAsia="標楷體" w:hAnsi="標楷體" w:hint="eastAsia"/>
          <w:sz w:val="32"/>
        </w:rPr>
        <w:t>年</w:t>
      </w:r>
      <w:r w:rsidRPr="00C5505C">
        <w:rPr>
          <w:rFonts w:ascii="標楷體" w:eastAsia="標楷體" w:hAnsi="標楷體"/>
          <w:sz w:val="32"/>
        </w:rPr>
        <w:t>1</w:t>
      </w:r>
      <w:r w:rsidRPr="00C5505C">
        <w:rPr>
          <w:rFonts w:ascii="標楷體" w:eastAsia="標楷體" w:hAnsi="標楷體" w:hint="eastAsia"/>
          <w:sz w:val="32"/>
        </w:rPr>
        <w:t>月至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C5505C">
        <w:rPr>
          <w:rFonts w:ascii="標楷體" w:eastAsia="標楷體" w:hAnsi="標楷體" w:hint="eastAsia"/>
          <w:sz w:val="32"/>
        </w:rPr>
        <w:t>年</w:t>
      </w:r>
      <w:r w:rsidRPr="00C5505C">
        <w:rPr>
          <w:rFonts w:ascii="標楷體" w:eastAsia="標楷體" w:hAnsi="標楷體"/>
          <w:sz w:val="32"/>
        </w:rPr>
        <w:t>12</w:t>
      </w:r>
      <w:r w:rsidRPr="00C5505C">
        <w:rPr>
          <w:rFonts w:ascii="標楷體" w:eastAsia="標楷體" w:hAnsi="標楷體" w:hint="eastAsia"/>
          <w:sz w:val="32"/>
        </w:rPr>
        <w:t>月〉職業安全衛生自動檢查計畫</w:t>
      </w:r>
      <w:r>
        <w:rPr>
          <w:rFonts w:ascii="標楷體" w:eastAsia="標楷體" w:hAnsi="標楷體" w:hint="eastAsia"/>
          <w:sz w:val="32"/>
        </w:rPr>
        <w:t>一覽表</w:t>
      </w:r>
    </w:p>
    <w:p w:rsidR="00B23AEF" w:rsidRPr="00C5505C" w:rsidRDefault="00B23AEF" w:rsidP="00B23AEF">
      <w:pPr>
        <w:ind w:firstLineChars="100" w:firstLine="240"/>
        <w:rPr>
          <w:rFonts w:ascii="標楷體" w:eastAsia="標楷體" w:hAnsi="標楷體"/>
        </w:rPr>
      </w:pPr>
      <w:r w:rsidRPr="00C5505C">
        <w:rPr>
          <w:rFonts w:ascii="標楷體" w:eastAsia="標楷體" w:hAnsi="標楷體" w:hint="eastAsia"/>
        </w:rPr>
        <w:t>製表單位：</w:t>
      </w: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9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40"/>
        <w:gridCol w:w="1280"/>
        <w:gridCol w:w="700"/>
      </w:tblGrid>
      <w:tr w:rsidR="00B23AEF" w:rsidRPr="00C5505C" w:rsidTr="00B96D78">
        <w:trPr>
          <w:cantSplit/>
          <w:trHeight w:val="360"/>
          <w:tblHeader/>
          <w:jc w:val="center"/>
        </w:trPr>
        <w:tc>
          <w:tcPr>
            <w:tcW w:w="1800" w:type="dxa"/>
            <w:vMerge w:val="restart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計畫項目</w:t>
            </w:r>
          </w:p>
        </w:tc>
        <w:tc>
          <w:tcPr>
            <w:tcW w:w="1980" w:type="dxa"/>
            <w:vMerge w:val="restart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計畫目標</w:t>
            </w:r>
          </w:p>
        </w:tc>
        <w:tc>
          <w:tcPr>
            <w:tcW w:w="1980" w:type="dxa"/>
            <w:vMerge w:val="restart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實施要領</w:t>
            </w:r>
          </w:p>
        </w:tc>
        <w:tc>
          <w:tcPr>
            <w:tcW w:w="1980" w:type="dxa"/>
            <w:vMerge w:val="restart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實施單位及人員</w:t>
            </w:r>
          </w:p>
        </w:tc>
        <w:tc>
          <w:tcPr>
            <w:tcW w:w="4320" w:type="dxa"/>
            <w:gridSpan w:val="12"/>
            <w:vAlign w:val="center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預定工作進度〈月份〉</w:t>
            </w:r>
          </w:p>
        </w:tc>
        <w:tc>
          <w:tcPr>
            <w:tcW w:w="1280" w:type="dxa"/>
            <w:vMerge w:val="restart"/>
            <w:vAlign w:val="center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需用經費</w:t>
            </w:r>
          </w:p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〈新台幣〉</w:t>
            </w:r>
          </w:p>
        </w:tc>
        <w:tc>
          <w:tcPr>
            <w:tcW w:w="700" w:type="dxa"/>
            <w:vMerge w:val="restart"/>
            <w:vAlign w:val="center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B23AEF" w:rsidRPr="00C5505C" w:rsidTr="00B96D78">
        <w:trPr>
          <w:cantSplit/>
          <w:trHeight w:val="360"/>
          <w:tblHeader/>
          <w:jc w:val="center"/>
        </w:trPr>
        <w:tc>
          <w:tcPr>
            <w:tcW w:w="1800" w:type="dxa"/>
            <w:vMerge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vMerge/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vMerge/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360" w:type="dxa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60" w:type="dxa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60" w:type="dxa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360" w:type="dxa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360" w:type="dxa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360" w:type="dxa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360" w:type="dxa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360" w:type="dxa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360" w:type="dxa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380" w:type="dxa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340" w:type="dxa"/>
          </w:tcPr>
          <w:p w:rsidR="00B23AEF" w:rsidRPr="00B97C88" w:rsidRDefault="00B23AEF" w:rsidP="00B96D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7C88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1280" w:type="dxa"/>
            <w:vMerge/>
          </w:tcPr>
          <w:p w:rsidR="00B23AEF" w:rsidRPr="00B97C88" w:rsidRDefault="00B23AEF" w:rsidP="00B96D7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0" w:type="dxa"/>
            <w:vMerge/>
          </w:tcPr>
          <w:p w:rsidR="00B23AEF" w:rsidRPr="00B97C88" w:rsidRDefault="00B23AEF" w:rsidP="00B96D7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AEF" w:rsidRPr="00C5505C" w:rsidTr="00B96D78">
        <w:trPr>
          <w:trHeight w:val="682"/>
          <w:jc w:val="center"/>
        </w:trPr>
        <w:tc>
          <w:tcPr>
            <w:tcW w:w="1800" w:type="dxa"/>
            <w:vAlign w:val="center"/>
          </w:tcPr>
          <w:p w:rsidR="00B23AEF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（一）</w:t>
            </w:r>
          </w:p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安衛衛生組織</w:t>
            </w:r>
          </w:p>
        </w:tc>
        <w:tc>
          <w:tcPr>
            <w:tcW w:w="1980" w:type="dxa"/>
            <w:vAlign w:val="center"/>
          </w:tcPr>
          <w:p w:rsidR="00B23AEF" w:rsidRPr="00C5505C" w:rsidRDefault="00B23AEF" w:rsidP="00B96D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改選環保暨安全衛生委員會成員</w:t>
            </w:r>
          </w:p>
        </w:tc>
        <w:tc>
          <w:tcPr>
            <w:tcW w:w="1980" w:type="dxa"/>
            <w:vAlign w:val="center"/>
          </w:tcPr>
          <w:p w:rsidR="00B23AEF" w:rsidRPr="00C5505C" w:rsidRDefault="00B23AEF" w:rsidP="00B96D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重新改選委員會委員</w:t>
            </w:r>
          </w:p>
        </w:tc>
        <w:tc>
          <w:tcPr>
            <w:tcW w:w="198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二年任期</w:t>
            </w:r>
          </w:p>
        </w:tc>
      </w:tr>
      <w:tr w:rsidR="00B23AEF" w:rsidRPr="00C5505C" w:rsidTr="00B96D78">
        <w:trPr>
          <w:cantSplit/>
          <w:trHeight w:val="1050"/>
          <w:jc w:val="center"/>
        </w:trPr>
        <w:tc>
          <w:tcPr>
            <w:tcW w:w="1800" w:type="dxa"/>
            <w:vMerge w:val="restart"/>
            <w:tcBorders>
              <w:bottom w:val="single" w:sz="4" w:space="0" w:color="auto"/>
            </w:tcBorders>
            <w:vAlign w:val="center"/>
          </w:tcPr>
          <w:p w:rsidR="00B23AEF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（二）</w:t>
            </w:r>
          </w:p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安衛衛生管理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151" w:hangingChars="63" w:hanging="151"/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/>
                <w:szCs w:val="24"/>
              </w:rPr>
              <w:t>1.</w:t>
            </w:r>
            <w:r w:rsidRPr="00C5505C">
              <w:rPr>
                <w:rFonts w:ascii="標楷體" w:eastAsia="標楷體" w:hAnsi="標楷體" w:hint="eastAsia"/>
                <w:szCs w:val="24"/>
              </w:rPr>
              <w:t>召開環保暨安全衛生委員會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每三</w:t>
            </w:r>
            <w:proofErr w:type="gramStart"/>
            <w:r w:rsidRPr="00C5505C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C5505C">
              <w:rPr>
                <w:rFonts w:ascii="標楷體" w:eastAsia="標楷體" w:hAnsi="標楷體" w:hint="eastAsia"/>
                <w:szCs w:val="24"/>
              </w:rPr>
              <w:t>月召開乙次，如需要得召開臨時會議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配合行政會報</w:t>
            </w:r>
          </w:p>
        </w:tc>
      </w:tr>
      <w:tr w:rsidR="00B23AEF" w:rsidRPr="00C5505C" w:rsidTr="00B96D78">
        <w:trPr>
          <w:cantSplit/>
          <w:trHeight w:val="1192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151" w:hangingChars="63" w:hanging="151"/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/>
                <w:szCs w:val="24"/>
              </w:rPr>
              <w:t>2.</w:t>
            </w:r>
            <w:r w:rsidRPr="00C5505C">
              <w:rPr>
                <w:rFonts w:ascii="標楷體" w:eastAsia="標楷體" w:hAnsi="標楷體" w:hint="eastAsia"/>
                <w:szCs w:val="24"/>
              </w:rPr>
              <w:t>安全衛生工作守則之執行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將同意備查之守則公告各列管單位確實遵守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實習處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各列管單位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902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151" w:hangingChars="63" w:hanging="151"/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3.建立實驗場所安全衛生基本資料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各列管單位如有異動，隨時提報更正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實習處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各列管單位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1058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151" w:hangingChars="63" w:hanging="151"/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4.承攬管理之執行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規定承攬商於工程施工期間相關之規定應告知與遵守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1050"/>
          <w:jc w:val="center"/>
        </w:trPr>
        <w:tc>
          <w:tcPr>
            <w:tcW w:w="1800" w:type="dxa"/>
            <w:vMerge w:val="restart"/>
            <w:vAlign w:val="center"/>
          </w:tcPr>
          <w:p w:rsidR="00B23AEF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（三）</w:t>
            </w:r>
          </w:p>
          <w:p w:rsidR="00B23AEF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安全衛生</w:t>
            </w:r>
          </w:p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教育訓練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151" w:hangingChars="63" w:hanging="151"/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1.實施列管單位安全衛生教育訓練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依勞工安全教育訓練規則第九條規定辦理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實習處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各列管單位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9A2E7D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9A2E7D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688"/>
          <w:jc w:val="center"/>
        </w:trPr>
        <w:tc>
          <w:tcPr>
            <w:tcW w:w="1800" w:type="dxa"/>
            <w:vMerge/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151" w:hangingChars="63" w:hanging="151"/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2.實施急救人員訓練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本校保健室配合辦理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衛生組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1030"/>
          <w:jc w:val="center"/>
        </w:trPr>
        <w:tc>
          <w:tcPr>
            <w:tcW w:w="1800" w:type="dxa"/>
            <w:vMerge/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3.實施消防演習及訓練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9A2E7D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每年一次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教官室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9A2E7D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9A2E7D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1050"/>
          <w:jc w:val="center"/>
        </w:trPr>
        <w:tc>
          <w:tcPr>
            <w:tcW w:w="1800" w:type="dxa"/>
            <w:vMerge/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4.勞工安全衛生甲種業務</w:t>
            </w:r>
            <w:proofErr w:type="gramStart"/>
            <w:r w:rsidRPr="00C5505C">
              <w:rPr>
                <w:rFonts w:ascii="標楷體" w:eastAsia="標楷體" w:hAnsi="標楷體" w:hint="eastAsia"/>
                <w:szCs w:val="24"/>
              </w:rPr>
              <w:t>主管乙名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9A2E7D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安排環安中心主管前往受訓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總務處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實習處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1050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5.勞工安全衛生</w:t>
            </w:r>
            <w:proofErr w:type="gramStart"/>
            <w:r w:rsidRPr="00C5505C">
              <w:rPr>
                <w:rFonts w:ascii="標楷體" w:eastAsia="標楷體" w:hAnsi="標楷體" w:hint="eastAsia"/>
                <w:szCs w:val="24"/>
              </w:rPr>
              <w:t>管理員乙名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安排安全衛生業務單位前往受訓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實習處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</w:tc>
      </w:tr>
      <w:tr w:rsidR="00B23AEF" w:rsidRPr="00C5505C" w:rsidTr="00B96D78">
        <w:trPr>
          <w:cantSplit/>
          <w:trHeight w:val="1050"/>
          <w:jc w:val="center"/>
        </w:trPr>
        <w:tc>
          <w:tcPr>
            <w:tcW w:w="1800" w:type="dxa"/>
            <w:vMerge w:val="restart"/>
            <w:tcBorders>
              <w:bottom w:val="single" w:sz="4" w:space="0" w:color="auto"/>
            </w:tcBorders>
            <w:vAlign w:val="center"/>
          </w:tcPr>
          <w:p w:rsidR="00B23AEF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（四）</w:t>
            </w:r>
          </w:p>
          <w:p w:rsidR="00B23AEF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安全衛生</w:t>
            </w:r>
          </w:p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自動檢查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1.列管單位實驗場所安全衛生檢查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對各列管單位實驗場所實施各項安衛措施檢查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實習處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各列管單位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830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2</w:t>
            </w:r>
            <w:r w:rsidRPr="00C5505C">
              <w:rPr>
                <w:rFonts w:ascii="標楷體" w:eastAsia="標楷體" w:hAnsi="標楷體"/>
                <w:szCs w:val="24"/>
              </w:rPr>
              <w:t>.</w:t>
            </w:r>
            <w:r w:rsidRPr="00C5505C">
              <w:rPr>
                <w:rFonts w:ascii="標楷體" w:eastAsia="標楷體" w:hAnsi="標楷體" w:hint="eastAsia"/>
                <w:szCs w:val="24"/>
              </w:rPr>
              <w:t>本校各單位安全檢查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由各單位不定期實施檢查並製作紀錄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實習處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各列管單位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1050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3</w:t>
            </w:r>
            <w:r w:rsidRPr="00C5505C">
              <w:rPr>
                <w:rFonts w:ascii="標楷體" w:eastAsia="標楷體" w:hAnsi="標楷體"/>
                <w:szCs w:val="24"/>
              </w:rPr>
              <w:t>.</w:t>
            </w:r>
            <w:r w:rsidRPr="00C5505C">
              <w:rPr>
                <w:rFonts w:ascii="標楷體" w:eastAsia="標楷體" w:hAnsi="標楷體" w:hint="eastAsia"/>
                <w:szCs w:val="24"/>
              </w:rPr>
              <w:t>校園危險性及一般性作業場所安全檢查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由各單位提出申請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實習處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各列管單位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721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4</w:t>
            </w:r>
            <w:r w:rsidRPr="00C5505C">
              <w:rPr>
                <w:rFonts w:ascii="標楷體" w:eastAsia="標楷體" w:hAnsi="標楷體"/>
                <w:szCs w:val="24"/>
              </w:rPr>
              <w:t>.</w:t>
            </w:r>
            <w:r w:rsidRPr="00C5505C">
              <w:rPr>
                <w:rFonts w:ascii="標楷體" w:eastAsia="標楷體" w:hAnsi="標楷體" w:hint="eastAsia"/>
                <w:szCs w:val="24"/>
              </w:rPr>
              <w:t>校園安全檢查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定期實施檢查並製作紀錄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各處室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1090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5</w:t>
            </w:r>
            <w:r w:rsidRPr="00C5505C">
              <w:rPr>
                <w:rFonts w:ascii="標楷體" w:eastAsia="標楷體" w:hAnsi="標楷體"/>
                <w:szCs w:val="24"/>
              </w:rPr>
              <w:t>.</w:t>
            </w:r>
            <w:r w:rsidRPr="00C5505C">
              <w:rPr>
                <w:rFonts w:ascii="標楷體" w:eastAsia="標楷體" w:hAnsi="標楷體" w:hint="eastAsia"/>
                <w:szCs w:val="24"/>
              </w:rPr>
              <w:t>用電設備定期檢查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委外檢查並向主管機關申報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</w:tr>
      <w:tr w:rsidR="00B23AEF" w:rsidRPr="00C5505C" w:rsidTr="00B96D78">
        <w:trPr>
          <w:cantSplit/>
          <w:trHeight w:val="1050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6</w:t>
            </w:r>
            <w:r w:rsidRPr="00C5505C">
              <w:rPr>
                <w:rFonts w:ascii="標楷體" w:eastAsia="標楷體" w:hAnsi="標楷體"/>
                <w:szCs w:val="24"/>
              </w:rPr>
              <w:t>.</w:t>
            </w:r>
            <w:r w:rsidRPr="00C5505C">
              <w:rPr>
                <w:rFonts w:ascii="標楷體" w:eastAsia="標楷體" w:hAnsi="標楷體" w:hint="eastAsia"/>
                <w:szCs w:val="24"/>
              </w:rPr>
              <w:t>消防安全設備檢修申報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委外檢查並向主管機關申報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9A2E7D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每年</w:t>
            </w:r>
          </w:p>
        </w:tc>
      </w:tr>
      <w:tr w:rsidR="00B23AEF" w:rsidRPr="00C5505C" w:rsidTr="00B96D78">
        <w:trPr>
          <w:cantSplit/>
          <w:trHeight w:val="717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691" w:hangingChars="288" w:hanging="69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7.建築物公共安全檢查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委外檢查並向主管機關申報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四年一次</w:t>
            </w:r>
          </w:p>
        </w:tc>
      </w:tr>
      <w:tr w:rsidR="00B23AEF" w:rsidRPr="00C5505C" w:rsidTr="00B96D78">
        <w:trPr>
          <w:cantSplit/>
          <w:trHeight w:val="1030"/>
          <w:jc w:val="center"/>
        </w:trPr>
        <w:tc>
          <w:tcPr>
            <w:tcW w:w="1800" w:type="dxa"/>
            <w:vMerge w:val="restart"/>
            <w:tcBorders>
              <w:bottom w:val="single" w:sz="4" w:space="0" w:color="auto"/>
            </w:tcBorders>
            <w:vAlign w:val="center"/>
          </w:tcPr>
          <w:p w:rsidR="00B23AEF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（五）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醫療保健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/>
                <w:szCs w:val="24"/>
              </w:rPr>
              <w:t>1.</w:t>
            </w:r>
            <w:r w:rsidRPr="00C5505C">
              <w:rPr>
                <w:rFonts w:ascii="標楷體" w:eastAsia="標楷體" w:hAnsi="標楷體" w:hint="eastAsia"/>
                <w:szCs w:val="24"/>
              </w:rPr>
              <w:t>設置專任護士及醫生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對本校在職員工生定期實施保健工作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人事室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保健室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1050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/>
                <w:szCs w:val="24"/>
              </w:rPr>
              <w:t>2.</w:t>
            </w:r>
            <w:r w:rsidRPr="00C5505C">
              <w:rPr>
                <w:rFonts w:ascii="標楷體" w:eastAsia="標楷體" w:hAnsi="標楷體" w:hint="eastAsia"/>
                <w:szCs w:val="24"/>
              </w:rPr>
              <w:t>實施本校各單位新進人員之體格檢查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新進人員報到赴指定醫院辦理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人事室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保健室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配合新進人員</w:t>
            </w:r>
          </w:p>
        </w:tc>
      </w:tr>
      <w:tr w:rsidR="00B23AEF" w:rsidRPr="00C5505C" w:rsidTr="00B96D78">
        <w:trPr>
          <w:cantSplit/>
          <w:trHeight w:val="1050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3.實施本校各列管單位適用安衛法人員健康檢查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依據勞工安全衛生法令第十二條規定辦理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人事室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保健室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1050"/>
          <w:jc w:val="center"/>
        </w:trPr>
        <w:tc>
          <w:tcPr>
            <w:tcW w:w="1800" w:type="dxa"/>
            <w:vMerge w:val="restart"/>
            <w:tcBorders>
              <w:bottom w:val="single" w:sz="4" w:space="0" w:color="auto"/>
            </w:tcBorders>
            <w:vAlign w:val="center"/>
          </w:tcPr>
          <w:p w:rsidR="00B23AEF" w:rsidRDefault="00B23AEF" w:rsidP="00B96D78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lastRenderedPageBreak/>
              <w:t>（六）</w:t>
            </w:r>
          </w:p>
          <w:p w:rsidR="00B23AEF" w:rsidRPr="00C5505C" w:rsidRDefault="00B23AEF" w:rsidP="00B96D78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安全衛生活動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/>
                <w:szCs w:val="24"/>
              </w:rPr>
              <w:t>1.</w:t>
            </w:r>
            <w:r w:rsidRPr="00C5505C">
              <w:rPr>
                <w:rFonts w:ascii="標楷體" w:eastAsia="標楷體" w:hAnsi="標楷體" w:hint="eastAsia"/>
                <w:szCs w:val="24"/>
              </w:rPr>
              <w:t>執行安全衛生工作手則宣導(印製成冊，發給員工)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配合政府實施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實習處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各列管單位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1050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2</w:t>
            </w:r>
            <w:r w:rsidRPr="00C5505C">
              <w:rPr>
                <w:rFonts w:ascii="標楷體" w:eastAsia="標楷體" w:hAnsi="標楷體"/>
                <w:szCs w:val="24"/>
              </w:rPr>
              <w:t>.</w:t>
            </w:r>
            <w:r w:rsidRPr="00C5505C">
              <w:rPr>
                <w:rFonts w:ascii="標楷體" w:eastAsia="標楷體" w:hAnsi="標楷體" w:hint="eastAsia"/>
                <w:szCs w:val="24"/>
              </w:rPr>
              <w:t>配合政府加強實施安全衛生宣導活動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配合政府實施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tabs>
                <w:tab w:val="left" w:pos="0"/>
                <w:tab w:val="left" w:pos="692"/>
              </w:tabs>
              <w:ind w:leftChars="-10" w:left="2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實習處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各列管單位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970"/>
          <w:jc w:val="center"/>
        </w:trPr>
        <w:tc>
          <w:tcPr>
            <w:tcW w:w="1800" w:type="dxa"/>
            <w:vMerge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</w:tcPr>
          <w:p w:rsidR="00B23AEF" w:rsidRPr="00C5505C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3</w:t>
            </w:r>
            <w:r w:rsidRPr="00C5505C">
              <w:rPr>
                <w:rFonts w:ascii="標楷體" w:eastAsia="標楷體" w:hAnsi="標楷體"/>
                <w:szCs w:val="24"/>
              </w:rPr>
              <w:t>.</w:t>
            </w:r>
            <w:r w:rsidRPr="00C5505C">
              <w:rPr>
                <w:rFonts w:ascii="標楷體" w:eastAsia="標楷體" w:hAnsi="標楷體" w:hint="eastAsia"/>
                <w:szCs w:val="24"/>
              </w:rPr>
              <w:t>張貼標語海報促進安全警覺</w:t>
            </w:r>
          </w:p>
        </w:tc>
        <w:tc>
          <w:tcPr>
            <w:tcW w:w="1980" w:type="dxa"/>
          </w:tcPr>
          <w:p w:rsidR="00B23AEF" w:rsidRPr="00C5505C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於作業場所明顯</w:t>
            </w:r>
            <w:proofErr w:type="gramStart"/>
            <w:r w:rsidRPr="00C5505C">
              <w:rPr>
                <w:rFonts w:ascii="標楷體" w:eastAsia="標楷體" w:hAnsi="標楷體" w:hint="eastAsia"/>
                <w:szCs w:val="24"/>
              </w:rPr>
              <w:t>易見處張貼</w:t>
            </w:r>
            <w:proofErr w:type="gramEnd"/>
          </w:p>
        </w:tc>
        <w:tc>
          <w:tcPr>
            <w:tcW w:w="1980" w:type="dxa"/>
            <w:vAlign w:val="center"/>
          </w:tcPr>
          <w:p w:rsidR="00B23AEF" w:rsidRPr="00C5505C" w:rsidRDefault="00B23AEF" w:rsidP="00B96D78">
            <w:pPr>
              <w:tabs>
                <w:tab w:val="left" w:pos="0"/>
                <w:tab w:val="left" w:pos="692"/>
              </w:tabs>
              <w:ind w:leftChars="-10" w:left="2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實習處</w:t>
            </w:r>
          </w:p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各列管單位</w:t>
            </w: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6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8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4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505C"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28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23AEF" w:rsidRPr="00C5505C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AEF" w:rsidRPr="00C5505C" w:rsidTr="00B96D78">
        <w:trPr>
          <w:cantSplit/>
          <w:trHeight w:val="970"/>
          <w:jc w:val="center"/>
        </w:trPr>
        <w:tc>
          <w:tcPr>
            <w:tcW w:w="1800" w:type="dxa"/>
            <w:vMerge w:val="restart"/>
            <w:vAlign w:val="center"/>
          </w:tcPr>
          <w:p w:rsidR="00B23AEF" w:rsidRDefault="00B23AEF" w:rsidP="00B96D78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（七）</w:t>
            </w:r>
          </w:p>
          <w:p w:rsidR="00B23AEF" w:rsidRDefault="00B23AEF" w:rsidP="00B96D78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事故處理與</w:t>
            </w:r>
          </w:p>
          <w:p w:rsidR="00B23AEF" w:rsidRPr="006D4C72" w:rsidRDefault="00B23AEF" w:rsidP="00B96D78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緊急應變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6D4C72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1.執行事故調查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6D4C72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發生災害時由各單位實施調查分析改善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6D4C72" w:rsidRDefault="00B23AEF" w:rsidP="00B96D78">
            <w:pPr>
              <w:tabs>
                <w:tab w:val="left" w:pos="0"/>
                <w:tab w:val="left" w:pos="692"/>
              </w:tabs>
              <w:ind w:leftChars="-10" w:left="2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實習處</w:t>
            </w:r>
          </w:p>
          <w:p w:rsidR="00B23AEF" w:rsidRPr="006D4C72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各列管單位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3AEF" w:rsidRPr="00C5505C" w:rsidTr="00B96D78">
        <w:trPr>
          <w:cantSplit/>
          <w:trHeight w:val="970"/>
          <w:jc w:val="center"/>
        </w:trPr>
        <w:tc>
          <w:tcPr>
            <w:tcW w:w="1800" w:type="dxa"/>
            <w:vMerge/>
            <w:vAlign w:val="center"/>
          </w:tcPr>
          <w:p w:rsidR="00B23AEF" w:rsidRPr="006D4C72" w:rsidRDefault="00B23AEF" w:rsidP="00B96D78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6D4C72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2.發生重大職業災害24小時報告檢查機構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6D4C72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統計職業災害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6D4C72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總務處</w:t>
            </w:r>
          </w:p>
          <w:p w:rsidR="00B23AEF" w:rsidRPr="006D4C72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實習處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3AEF" w:rsidRPr="00C5505C" w:rsidTr="00B96D78">
        <w:trPr>
          <w:cantSplit/>
          <w:trHeight w:val="970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6D4C72" w:rsidRDefault="00B23AEF" w:rsidP="00B96D78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6D4C72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3.制定緊急應變計畫</w:t>
            </w:r>
          </w:p>
        </w:tc>
        <w:tc>
          <w:tcPr>
            <w:tcW w:w="1980" w:type="dxa"/>
            <w:vMerge w:val="restart"/>
          </w:tcPr>
          <w:p w:rsidR="00B23AEF" w:rsidRPr="006D4C72" w:rsidRDefault="00B23AEF" w:rsidP="00B96D78">
            <w:pPr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內容包括組織架構、職責與人員名</w:t>
            </w:r>
            <w:r w:rsidRPr="006D4C72">
              <w:rPr>
                <w:rFonts w:ascii="標楷體" w:eastAsia="標楷體" w:hAnsi="標楷體" w:hint="eastAsia"/>
                <w:szCs w:val="24"/>
              </w:rPr>
              <w:lastRenderedPageBreak/>
              <w:t>單、緊急通報流程、處理程序以及緊急疏散程序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6D4C72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lastRenderedPageBreak/>
              <w:t>實習處</w:t>
            </w:r>
          </w:p>
          <w:p w:rsidR="00B23AEF" w:rsidRPr="006D4C72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各列管單位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3AEF" w:rsidRPr="00C5505C" w:rsidTr="00B96D78">
        <w:trPr>
          <w:cantSplit/>
          <w:trHeight w:val="970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23AEF" w:rsidRPr="006D4C72" w:rsidRDefault="00B23AEF" w:rsidP="00B96D78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AEF" w:rsidRPr="006D4C72" w:rsidRDefault="00B23AEF" w:rsidP="00B96D78">
            <w:pPr>
              <w:ind w:left="151" w:hangingChars="63" w:hanging="151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4.執行緊急應變計畫及演練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B23AEF" w:rsidRPr="006D4C72" w:rsidRDefault="00B23AEF" w:rsidP="00B96D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23AEF" w:rsidRPr="006D4C72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實習處</w:t>
            </w:r>
          </w:p>
          <w:p w:rsidR="00B23AEF" w:rsidRPr="006D4C72" w:rsidRDefault="00B23AEF" w:rsidP="00B96D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4C72">
              <w:rPr>
                <w:rFonts w:ascii="標楷體" w:eastAsia="標楷體" w:hAnsi="標楷體" w:hint="eastAsia"/>
                <w:szCs w:val="24"/>
              </w:rPr>
              <w:t>各列管單位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  <w:r w:rsidRPr="00C5505C">
              <w:rPr>
                <w:rFonts w:ascii="Times New Roman" w:hAnsi="Times New Roman" w:hint="eastAsia"/>
                <w:szCs w:val="24"/>
              </w:rPr>
              <w:t>●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23AEF" w:rsidRPr="00C5505C" w:rsidRDefault="00B23AEF" w:rsidP="00B96D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23AEF" w:rsidRPr="00C5505C" w:rsidRDefault="00B23AEF" w:rsidP="00B96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E239C" w:rsidRDefault="004E239C"/>
    <w:sectPr w:rsidR="004E239C" w:rsidSect="00B23AE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EF"/>
    <w:rsid w:val="00413097"/>
    <w:rsid w:val="004871EB"/>
    <w:rsid w:val="004E239C"/>
    <w:rsid w:val="009A2E7D"/>
    <w:rsid w:val="00B2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2E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2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tea172</dc:creator>
  <cp:lastModifiedBy>tea172</cp:lastModifiedBy>
  <cp:revision>2</cp:revision>
  <cp:lastPrinted>2023-07-26T07:57:00Z</cp:lastPrinted>
  <dcterms:created xsi:type="dcterms:W3CDTF">2023-07-26T07:47:00Z</dcterms:created>
  <dcterms:modified xsi:type="dcterms:W3CDTF">2023-07-26T08:57:00Z</dcterms:modified>
</cp:coreProperties>
</file>